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1F3" w:rsidRPr="007961F3" w:rsidRDefault="007961F3" w:rsidP="007961F3">
      <w:r w:rsidRPr="007961F3">
        <w:rPr>
          <w:b/>
          <w:bCs/>
        </w:rPr>
        <w:t>АДМИНИСТРАЦИЯ</w:t>
      </w:r>
    </w:p>
    <w:p w:rsidR="007961F3" w:rsidRPr="007961F3" w:rsidRDefault="007961F3" w:rsidP="007961F3">
      <w:r w:rsidRPr="007961F3">
        <w:rPr>
          <w:b/>
          <w:bCs/>
        </w:rPr>
        <w:t>КОНДРАТОВСКОГО СЕЛЬСОВЕТА</w:t>
      </w:r>
    </w:p>
    <w:p w:rsidR="007961F3" w:rsidRPr="007961F3" w:rsidRDefault="007961F3" w:rsidP="007961F3">
      <w:r w:rsidRPr="007961F3">
        <w:rPr>
          <w:b/>
          <w:bCs/>
        </w:rPr>
        <w:t>БЕЛОВСКОГО РАЙОНА</w:t>
      </w:r>
    </w:p>
    <w:p w:rsidR="007961F3" w:rsidRPr="007961F3" w:rsidRDefault="007961F3" w:rsidP="007961F3">
      <w:r w:rsidRPr="007961F3">
        <w:rPr>
          <w:b/>
          <w:bCs/>
        </w:rPr>
        <w:t>КУРСКОЙ ОБЛАСТИ</w:t>
      </w:r>
    </w:p>
    <w:p w:rsidR="007961F3" w:rsidRPr="007961F3" w:rsidRDefault="007961F3" w:rsidP="007961F3">
      <w:r w:rsidRPr="007961F3">
        <w:rPr>
          <w:b/>
          <w:bCs/>
        </w:rPr>
        <w:t> </w:t>
      </w:r>
    </w:p>
    <w:p w:rsidR="007961F3" w:rsidRPr="007961F3" w:rsidRDefault="007961F3" w:rsidP="007961F3">
      <w:r w:rsidRPr="007961F3">
        <w:rPr>
          <w:b/>
          <w:bCs/>
        </w:rPr>
        <w:t>ПОСТАНОВЛЕНИЕ</w:t>
      </w:r>
    </w:p>
    <w:p w:rsidR="007961F3" w:rsidRPr="007961F3" w:rsidRDefault="007961F3" w:rsidP="007961F3">
      <w:r w:rsidRPr="007961F3">
        <w:rPr>
          <w:b/>
          <w:bCs/>
        </w:rPr>
        <w:t>от 13 ноября 2024г.  № 75-П</w:t>
      </w:r>
    </w:p>
    <w:p w:rsidR="007961F3" w:rsidRPr="007961F3" w:rsidRDefault="007961F3" w:rsidP="007961F3">
      <w:r w:rsidRPr="007961F3">
        <w:rPr>
          <w:b/>
          <w:bCs/>
        </w:rPr>
        <w:t> </w:t>
      </w:r>
    </w:p>
    <w:p w:rsidR="007961F3" w:rsidRPr="007961F3" w:rsidRDefault="007961F3" w:rsidP="007961F3">
      <w:r w:rsidRPr="007961F3">
        <w:t>Об утверждении муниципальной программы</w:t>
      </w:r>
    </w:p>
    <w:p w:rsidR="007961F3" w:rsidRPr="007961F3" w:rsidRDefault="007961F3" w:rsidP="007961F3">
      <w:r w:rsidRPr="007961F3">
        <w:t>муниципального образования «Кондратовский</w:t>
      </w:r>
    </w:p>
    <w:p w:rsidR="007961F3" w:rsidRPr="007961F3" w:rsidRDefault="007961F3" w:rsidP="007961F3">
      <w:r w:rsidRPr="007961F3">
        <w:t>сельсовет» Беловского района Курской области</w:t>
      </w:r>
    </w:p>
    <w:p w:rsidR="007961F3" w:rsidRPr="007961F3" w:rsidRDefault="007961F3" w:rsidP="007961F3">
      <w:r w:rsidRPr="007961F3">
        <w:t>«Развитие культуры муниципального образования «Кондратовский сельсовет» Беловского района Курской области на 2025-2027 годы»</w:t>
      </w:r>
    </w:p>
    <w:p w:rsidR="007961F3" w:rsidRPr="007961F3" w:rsidRDefault="007961F3" w:rsidP="007961F3">
      <w:r w:rsidRPr="007961F3">
        <w:rPr>
          <w:b/>
          <w:bCs/>
        </w:rPr>
        <w:t> </w:t>
      </w:r>
    </w:p>
    <w:p w:rsidR="007961F3" w:rsidRPr="007961F3" w:rsidRDefault="007961F3" w:rsidP="007961F3">
      <w:r w:rsidRPr="007961F3">
        <w:t>Руководствуясь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«Кондратовский сельсовет» Беловского района Курской области», Администрация Кондратовского сельсовета ПОСТАНОВЛЯЕТ:</w:t>
      </w:r>
    </w:p>
    <w:p w:rsidR="007961F3" w:rsidRPr="007961F3" w:rsidRDefault="007961F3" w:rsidP="007961F3">
      <w:r w:rsidRPr="007961F3">
        <w:t>Утвердить прилагаемую муниципальную программу муниципального образования «Кондратовский сельсовет» Беловского района Курской области «Развитие культуры муниципального образования «Кондратовский сельсовет» Беловского района Курской области на 2025-2027 годы»</w:t>
      </w:r>
    </w:p>
    <w:p w:rsidR="007961F3" w:rsidRPr="007961F3" w:rsidRDefault="007961F3" w:rsidP="007961F3">
      <w:pPr>
        <w:numPr>
          <w:ilvl w:val="0"/>
          <w:numId w:val="1"/>
        </w:numPr>
      </w:pPr>
      <w:r w:rsidRPr="007961F3">
        <w:t>Признать утратившим силу постановление администрации Кондратовского сельсовета Беловского района Курской области от 13.11.2023 г. № 116 «Об утверждении муниципальной программы «Развитие культуры муниципального образования «Кондратовский сельсовет» Беловского района Курской области на 2024-2026 годы».</w:t>
      </w:r>
    </w:p>
    <w:p w:rsidR="007961F3" w:rsidRPr="007961F3" w:rsidRDefault="007961F3" w:rsidP="007961F3">
      <w:pPr>
        <w:numPr>
          <w:ilvl w:val="0"/>
          <w:numId w:val="1"/>
        </w:numPr>
      </w:pPr>
      <w:r w:rsidRPr="007961F3">
        <w:t>Финансирование программы осуществлять в пределах средств, ежегодно утвержденных соответствующими разделами бюджета Кондратовского сельсовета Беловского района.</w:t>
      </w:r>
    </w:p>
    <w:p w:rsidR="007961F3" w:rsidRPr="007961F3" w:rsidRDefault="007961F3" w:rsidP="007961F3">
      <w:r w:rsidRPr="007961F3">
        <w:t>4. Установить, что в ходе реализации Программы отдельные ее мероприятия могут уточняться, а объемы их финансирования корректироваться.</w:t>
      </w:r>
    </w:p>
    <w:p w:rsidR="007961F3" w:rsidRPr="007961F3" w:rsidRDefault="007961F3" w:rsidP="007961F3">
      <w:r w:rsidRPr="007961F3">
        <w:t>5. Главному специалисту-эксперту – главному бухгалтеру М.Ю. Кротовой предусмотреть при формировании местного бюджета на 2025 год и на плановый период 2026 и 2027 годов ассигнования на реализацию Программы.</w:t>
      </w:r>
    </w:p>
    <w:p w:rsidR="007961F3" w:rsidRPr="007961F3" w:rsidRDefault="007961F3" w:rsidP="007961F3">
      <w:r w:rsidRPr="007961F3">
        <w:t>6. Постановление вступает в силу со дня его обнародования и распространяется на правоотношения, возникшие с 1 января 2025 года.</w:t>
      </w:r>
    </w:p>
    <w:p w:rsidR="007961F3" w:rsidRPr="007961F3" w:rsidRDefault="007961F3" w:rsidP="007961F3">
      <w:r w:rsidRPr="007961F3">
        <w:t xml:space="preserve">7. </w:t>
      </w:r>
      <w:proofErr w:type="gramStart"/>
      <w:r w:rsidRPr="007961F3">
        <w:t>Разместить</w:t>
      </w:r>
      <w:proofErr w:type="gramEnd"/>
      <w:r w:rsidRPr="007961F3">
        <w:t xml:space="preserve"> настоящее постановление на официальном сайте Администрации Кондратовского сельсовета в сети Интернет.</w:t>
      </w:r>
    </w:p>
    <w:p w:rsidR="007961F3" w:rsidRPr="007961F3" w:rsidRDefault="007961F3" w:rsidP="007961F3">
      <w:r w:rsidRPr="007961F3">
        <w:t xml:space="preserve">8. </w:t>
      </w:r>
      <w:proofErr w:type="gramStart"/>
      <w:r w:rsidRPr="007961F3">
        <w:t>Контроль за</w:t>
      </w:r>
      <w:proofErr w:type="gramEnd"/>
      <w:r w:rsidRPr="007961F3">
        <w:t xml:space="preserve"> выполнением постановления оставляю за собой.</w:t>
      </w:r>
    </w:p>
    <w:p w:rsidR="007961F3" w:rsidRPr="007961F3" w:rsidRDefault="007961F3" w:rsidP="007961F3">
      <w:r w:rsidRPr="007961F3">
        <w:t>Глава Кондратовского сельсовета</w:t>
      </w:r>
    </w:p>
    <w:p w:rsidR="007961F3" w:rsidRPr="007961F3" w:rsidRDefault="007961F3" w:rsidP="007961F3">
      <w:r w:rsidRPr="007961F3">
        <w:t>Беловского района                                                         В.М.Лукьянов</w:t>
      </w:r>
    </w:p>
    <w:p w:rsidR="007961F3" w:rsidRPr="007961F3" w:rsidRDefault="007961F3" w:rsidP="007961F3">
      <w:r w:rsidRPr="007961F3">
        <w:t>Утверждена:</w:t>
      </w:r>
    </w:p>
    <w:p w:rsidR="007961F3" w:rsidRPr="007961F3" w:rsidRDefault="007961F3" w:rsidP="007961F3">
      <w:r w:rsidRPr="007961F3">
        <w:t>Постановлением Администрации Кондратовского сельсовета</w:t>
      </w:r>
    </w:p>
    <w:p w:rsidR="007961F3" w:rsidRPr="007961F3" w:rsidRDefault="007961F3" w:rsidP="007961F3">
      <w:r w:rsidRPr="007961F3">
        <w:t>Беловского района Курской области </w:t>
      </w:r>
      <w:r w:rsidRPr="007961F3">
        <w:rPr>
          <w:b/>
          <w:bCs/>
        </w:rPr>
        <w:t>от 13 ноября 2024 г.  № 75-П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"/>
      </w:tblGrid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tbl>
            <w:tblPr>
              <w:tblW w:w="0" w:type="auto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7961F3" w:rsidRPr="007961F3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7961F3" w:rsidRPr="007961F3" w:rsidRDefault="007961F3" w:rsidP="007961F3">
                  <w:r w:rsidRPr="007961F3">
                    <w:t> </w:t>
                  </w:r>
                </w:p>
              </w:tc>
            </w:tr>
          </w:tbl>
          <w:p w:rsidR="007961F3" w:rsidRPr="007961F3" w:rsidRDefault="007961F3" w:rsidP="007961F3">
            <w:r w:rsidRPr="007961F3">
              <w:t> </w:t>
            </w:r>
          </w:p>
        </w:tc>
      </w:tr>
    </w:tbl>
    <w:p w:rsidR="007961F3" w:rsidRPr="007961F3" w:rsidRDefault="007961F3" w:rsidP="007961F3">
      <w:r w:rsidRPr="007961F3">
        <w:rPr>
          <w:b/>
          <w:bCs/>
        </w:rPr>
        <w:t>Муниципальная программа</w:t>
      </w:r>
    </w:p>
    <w:p w:rsidR="007961F3" w:rsidRPr="007961F3" w:rsidRDefault="007961F3" w:rsidP="007961F3">
      <w:r w:rsidRPr="007961F3">
        <w:rPr>
          <w:b/>
          <w:bCs/>
        </w:rPr>
        <w:t>«Развитие культуры муниципального образования «Кондратовский сельсовет» Беловского района Курской области на 2025-2027 годы»</w:t>
      </w:r>
    </w:p>
    <w:p w:rsidR="007961F3" w:rsidRPr="007961F3" w:rsidRDefault="007961F3" w:rsidP="007961F3">
      <w:r w:rsidRPr="007961F3">
        <w:rPr>
          <w:b/>
          <w:bCs/>
        </w:rPr>
        <w:t> </w:t>
      </w:r>
    </w:p>
    <w:p w:rsidR="007961F3" w:rsidRPr="007961F3" w:rsidRDefault="007961F3" w:rsidP="007961F3">
      <w:r w:rsidRPr="007961F3">
        <w:rPr>
          <w:b/>
          <w:bCs/>
        </w:rPr>
        <w:t>Паспорт</w:t>
      </w:r>
    </w:p>
    <w:p w:rsidR="007961F3" w:rsidRPr="007961F3" w:rsidRDefault="007961F3" w:rsidP="007961F3">
      <w:r w:rsidRPr="007961F3">
        <w:rPr>
          <w:b/>
          <w:bCs/>
        </w:rPr>
        <w:t>муниципальной программы</w:t>
      </w:r>
    </w:p>
    <w:p w:rsidR="007961F3" w:rsidRPr="007961F3" w:rsidRDefault="007961F3" w:rsidP="007961F3">
      <w:r w:rsidRPr="007961F3">
        <w:rPr>
          <w:b/>
          <w:bCs/>
        </w:rPr>
        <w:t>«Развитие культуры муниципального образования «Кондратовский сельсовет» Беловского района Курской области на 2025-2027 годы»</w:t>
      </w:r>
    </w:p>
    <w:p w:rsidR="007961F3" w:rsidRPr="007961F3" w:rsidRDefault="007961F3" w:rsidP="007961F3">
      <w:r w:rsidRPr="007961F3">
        <w:rPr>
          <w:b/>
          <w:bCs/>
        </w:rPr>
        <w:t>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0"/>
        <w:gridCol w:w="7050"/>
      </w:tblGrid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Наименование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Муниципальная программа «Развитие культуры муниципального образования «Кондратовский сельсовет» Беловского района Курской области на 2025-2027 годы»</w:t>
            </w:r>
          </w:p>
          <w:p w:rsidR="00000000" w:rsidRPr="007961F3" w:rsidRDefault="007961F3" w:rsidP="007961F3">
            <w:r w:rsidRPr="007961F3">
              <w:t> (далее – Программа)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Основания для разработки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Федеральный Закон Российской Федерации от 6 октября 2003 года № 131 – ФЗ  «Об общих принципах организации местного самоуправления в Российской Федерации»;</w:t>
            </w:r>
          </w:p>
          <w:p w:rsidR="007961F3" w:rsidRPr="007961F3" w:rsidRDefault="007961F3" w:rsidP="007961F3">
            <w:r w:rsidRPr="007961F3">
              <w:t xml:space="preserve">Федеральный закон Российской Федерации от 09 октября 1992 года № 3612 – 1 </w:t>
            </w:r>
            <w:r w:rsidRPr="007961F3">
              <w:lastRenderedPageBreak/>
              <w:t>«Основы законодательства Российской Федерации о культуре»;</w:t>
            </w:r>
          </w:p>
          <w:p w:rsidR="00000000" w:rsidRPr="007961F3" w:rsidRDefault="007961F3" w:rsidP="007961F3">
            <w:r w:rsidRPr="007961F3">
              <w:t>Закон Курской области от 05 марта 2004 года № 9 – ЗКО «О культуре»;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lastRenderedPageBreak/>
              <w:t>Муниципальный заказчик Программы (заказчик-координатор)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Администрация Кондратовского сельсовета Беловского района Курской области (далее – Администрация Кондратовского сельсовета)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Разработчик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Администрация Кондратовского сельсовета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Основные цели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Развитие культурного потенциала муниципального образования «Кондратовский сельсовет» на основе совершенствования деятельности муниципальных учреждений культуры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Основные 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- создание благоприятных экономических и правовых условий для эффективного функционирования учреждений культуры;</w:t>
            </w:r>
          </w:p>
          <w:p w:rsidR="007961F3" w:rsidRPr="007961F3" w:rsidRDefault="007961F3" w:rsidP="007961F3">
            <w:r w:rsidRPr="007961F3">
              <w:t>- формирование деятельного культурного пространства и активизация творчества в культуре;</w:t>
            </w:r>
          </w:p>
          <w:p w:rsidR="007961F3" w:rsidRPr="007961F3" w:rsidRDefault="007961F3" w:rsidP="007961F3">
            <w:r w:rsidRPr="007961F3">
              <w:t> - развитие учреждений культуры Кондратовского сельсовета в условиях реформы местного самоуправления;</w:t>
            </w:r>
          </w:p>
          <w:p w:rsidR="007961F3" w:rsidRPr="007961F3" w:rsidRDefault="007961F3" w:rsidP="007961F3">
            <w:r w:rsidRPr="007961F3">
              <w:t>- развитие новых форм деятельности в сфере культуры;</w:t>
            </w:r>
          </w:p>
          <w:p w:rsidR="007961F3" w:rsidRPr="007961F3" w:rsidRDefault="007961F3" w:rsidP="007961F3">
            <w:r w:rsidRPr="007961F3">
              <w:t> - сосредоточение бюджетных средств на приоритетных направлениях развития культуры;</w:t>
            </w:r>
          </w:p>
          <w:p w:rsidR="007961F3" w:rsidRPr="007961F3" w:rsidRDefault="007961F3" w:rsidP="007961F3">
            <w:r w:rsidRPr="007961F3">
              <w:t>- обеспечение деятельности муниципальных учреждений культуры;</w:t>
            </w:r>
          </w:p>
          <w:p w:rsidR="00000000" w:rsidRPr="007961F3" w:rsidRDefault="007961F3" w:rsidP="007961F3">
            <w:r w:rsidRPr="007961F3">
              <w:t>- укрепление и развитие материально – технической базы учреждений культуры;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Сроки и этапы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муниципальная Программа реализуется в 2025 – 2027 годы в один этап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Структура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Паспорт муниципальной программы «Развитие культуры муниципального образования «Кондратовский сельсовет» Беловского района Курской области»</w:t>
            </w:r>
          </w:p>
          <w:p w:rsidR="007961F3" w:rsidRPr="007961F3" w:rsidRDefault="007961F3" w:rsidP="007961F3">
            <w:r w:rsidRPr="007961F3">
              <w:t>Раздел I. Содержание проблемы и обоснование необходимости ее решения программными методами.</w:t>
            </w:r>
          </w:p>
          <w:p w:rsidR="007961F3" w:rsidRPr="007961F3" w:rsidRDefault="007961F3" w:rsidP="007961F3">
            <w:r w:rsidRPr="007961F3">
              <w:t>Раздел II. Основные цели, задачи, сроки реализации муниципальной целевой Программы. Целевые индикаторы и показатели</w:t>
            </w:r>
          </w:p>
          <w:p w:rsidR="007961F3" w:rsidRPr="007961F3" w:rsidRDefault="007961F3" w:rsidP="007961F3">
            <w:r w:rsidRPr="007961F3">
              <w:t>Раздел III. Система программных мероприятий и ресурсное обеспечение Программы</w:t>
            </w:r>
          </w:p>
          <w:p w:rsidR="007961F3" w:rsidRPr="007961F3" w:rsidRDefault="007961F3" w:rsidP="007961F3">
            <w:r w:rsidRPr="007961F3">
              <w:t>Раздел IV. Нормативное обеспечение Программы.</w:t>
            </w:r>
          </w:p>
          <w:p w:rsidR="007961F3" w:rsidRPr="007961F3" w:rsidRDefault="007961F3" w:rsidP="007961F3">
            <w:r w:rsidRPr="007961F3">
              <w:t xml:space="preserve">Раздел V. Механизм реализации муниципальной целевой Программы и </w:t>
            </w:r>
            <w:proofErr w:type="gramStart"/>
            <w:r w:rsidRPr="007961F3">
              <w:t>контроль за</w:t>
            </w:r>
            <w:proofErr w:type="gramEnd"/>
            <w:r w:rsidRPr="007961F3">
              <w:t xml:space="preserve"> ходом ее реализации</w:t>
            </w:r>
          </w:p>
          <w:p w:rsidR="007961F3" w:rsidRPr="007961F3" w:rsidRDefault="007961F3" w:rsidP="007961F3">
            <w:r w:rsidRPr="007961F3">
              <w:t>Раздел VI. Ожидаемые результаты реализации и оценка социально-экономической эффективности муниципальной целевой Программы</w:t>
            </w:r>
          </w:p>
          <w:p w:rsidR="007961F3" w:rsidRPr="007961F3" w:rsidRDefault="007961F3" w:rsidP="007961F3">
            <w:r w:rsidRPr="007961F3">
              <w:t>Приложение № 1.</w:t>
            </w:r>
          </w:p>
          <w:p w:rsidR="007961F3" w:rsidRPr="007961F3" w:rsidRDefault="007961F3" w:rsidP="007961F3">
            <w:r w:rsidRPr="007961F3">
              <w:t>Приложение № 2.</w:t>
            </w:r>
          </w:p>
          <w:p w:rsidR="00000000" w:rsidRPr="007961F3" w:rsidRDefault="007961F3" w:rsidP="007961F3">
            <w:r w:rsidRPr="007961F3">
              <w:t>Программа имеет подпрограммы.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Перечень подпрограмм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 - подпрограмма «Искусство»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Исполнители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муниципальное казённое учреждение культуры «Кондратовский центральный сельский дом культуры»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Объемы и источники финансирования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Финансирование программных мероприятий осуществляется за счет средств местного бюджета в объемах, предусмотренных Программой, утвержденных решением Собрания депутатов о бюджете на очередной финансовый год и на плановый период.</w:t>
            </w:r>
          </w:p>
          <w:p w:rsidR="007961F3" w:rsidRPr="007961F3" w:rsidRDefault="007961F3" w:rsidP="007961F3">
            <w:r w:rsidRPr="007961F3">
              <w:t>Общий объем средств местного бюджета, необходимый для финансирования Программы составляет 70 000 рублей, в том числе:</w:t>
            </w:r>
          </w:p>
          <w:p w:rsidR="007961F3" w:rsidRPr="007961F3" w:rsidRDefault="007961F3" w:rsidP="007961F3">
            <w:r w:rsidRPr="007961F3">
              <w:t>2025 год – 50 000 рублей;</w:t>
            </w:r>
          </w:p>
          <w:p w:rsidR="007961F3" w:rsidRPr="007961F3" w:rsidRDefault="007961F3" w:rsidP="007961F3">
            <w:r w:rsidRPr="007961F3">
              <w:t>2026 год – 10 000рублей;</w:t>
            </w:r>
          </w:p>
          <w:p w:rsidR="00000000" w:rsidRPr="007961F3" w:rsidRDefault="007961F3" w:rsidP="007961F3">
            <w:r w:rsidRPr="007961F3">
              <w:t>2027 год – 10 0000 рублей.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 - расширение возможностей граждан в получении культурно – досуговых услуг;</w:t>
            </w:r>
          </w:p>
          <w:p w:rsidR="007961F3" w:rsidRPr="007961F3" w:rsidRDefault="007961F3" w:rsidP="007961F3">
            <w:r w:rsidRPr="007961F3">
              <w:t>- проведение содержательного досуга и общения граждан, постоянного развития и совершенствования в основных направлениях культурно-досуговой деятельности в соответствии с потребностями населения;</w:t>
            </w:r>
          </w:p>
          <w:p w:rsidR="007961F3" w:rsidRPr="007961F3" w:rsidRDefault="007961F3" w:rsidP="007961F3">
            <w:r w:rsidRPr="007961F3">
              <w:t>- осуществление прав граждан на приобщение к культурным ценностям;</w:t>
            </w:r>
          </w:p>
          <w:p w:rsidR="007961F3" w:rsidRPr="007961F3" w:rsidRDefault="007961F3" w:rsidP="007961F3">
            <w:r w:rsidRPr="007961F3">
              <w:t>- организация и проведение культурно-досуговых мероприятий;</w:t>
            </w:r>
          </w:p>
          <w:p w:rsidR="007961F3" w:rsidRPr="007961F3" w:rsidRDefault="007961F3" w:rsidP="007961F3">
            <w:r w:rsidRPr="007961F3">
              <w:t>- организация и проведение мероприятий, направленных на нравственное, эстетическое, военно – патриотическое воспитание граждан;</w:t>
            </w:r>
          </w:p>
          <w:p w:rsidR="007961F3" w:rsidRPr="007961F3" w:rsidRDefault="007961F3" w:rsidP="007961F3">
            <w:r w:rsidRPr="007961F3">
              <w:lastRenderedPageBreak/>
              <w:t>- организация досуга различных групп населения: вечеров отдыха, молодежных дискотек, игровых и познавательных программ и других праздников;</w:t>
            </w:r>
          </w:p>
          <w:p w:rsidR="00000000" w:rsidRPr="007961F3" w:rsidRDefault="007961F3" w:rsidP="007961F3">
            <w:r w:rsidRPr="007961F3">
              <w:t>- сосредоточение финансовых ресурсов на решении приоритетных задач в области культуры муниципального образования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lastRenderedPageBreak/>
              <w:t xml:space="preserve">Система организации </w:t>
            </w:r>
            <w:proofErr w:type="gramStart"/>
            <w:r w:rsidRPr="007961F3">
              <w:t>контроля за</w:t>
            </w:r>
            <w:proofErr w:type="gramEnd"/>
            <w:r w:rsidRPr="007961F3">
              <w:t xml:space="preserve"> исполнением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proofErr w:type="gramStart"/>
            <w:r w:rsidRPr="007961F3">
              <w:t>Контроль за</w:t>
            </w:r>
            <w:proofErr w:type="gramEnd"/>
            <w:r w:rsidRPr="007961F3">
              <w:t xml:space="preserve"> реализацией Программы осуществляет муниципальный заказчик Программы - Администрация Кондратовского сельсовета. Ежегодно и после срока реализации Программы составляются отчеты о реализации Программы в Администрации Кондратовского сельсовета в установленном порядке.</w:t>
            </w:r>
          </w:p>
        </w:tc>
      </w:tr>
    </w:tbl>
    <w:p w:rsidR="007961F3" w:rsidRPr="007961F3" w:rsidRDefault="007961F3" w:rsidP="007961F3">
      <w:r w:rsidRPr="007961F3">
        <w:rPr>
          <w:b/>
          <w:bCs/>
        </w:rPr>
        <w:t>Раздел I. Содержание проблемы и обоснование необходимости её решения программными методами</w:t>
      </w:r>
    </w:p>
    <w:p w:rsidR="007961F3" w:rsidRPr="007961F3" w:rsidRDefault="007961F3" w:rsidP="007961F3">
      <w:r w:rsidRPr="007961F3">
        <w:rPr>
          <w:b/>
          <w:bCs/>
        </w:rPr>
        <w:t> </w:t>
      </w:r>
    </w:p>
    <w:p w:rsidR="007961F3" w:rsidRPr="007961F3" w:rsidRDefault="007961F3" w:rsidP="007961F3">
      <w:r w:rsidRPr="007961F3">
        <w:t>Муниципальная программа «Развитие культуры муниципального образования «Кондратовский сельсовет» Беловского района Курской области» разработана в соответствии с Федеральным законом Российской Федерации от 06.10.2003 года № 131 – ФЗ «Об общих принципах организации местного самоуправления в Российской Федерации».</w:t>
      </w:r>
    </w:p>
    <w:p w:rsidR="007961F3" w:rsidRPr="007961F3" w:rsidRDefault="007961F3" w:rsidP="007961F3">
      <w:r w:rsidRPr="007961F3">
        <w:t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мероприятий предусматривает активное вовлечение населения муниципального образования «Кондратовский сельсовет» в коллективы художественной самодеятельности и культурно-досуговые мероприятия, что, с одной стороны,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</w:t>
      </w:r>
    </w:p>
    <w:p w:rsidR="007961F3" w:rsidRPr="007961F3" w:rsidRDefault="007961F3" w:rsidP="007961F3">
      <w:r w:rsidRPr="007961F3">
        <w:t>Проблемой, определяющей необходимость разработки Программы, является потребность в духовно-нравственном воспитании и профилактика асоциальных явлений в обществе с помощью развития творческого потенциала и организации досуга населения, обеспечивающие консолидацию общества и укрепление государственности с использованием потенциала культуры.</w:t>
      </w:r>
    </w:p>
    <w:p w:rsidR="007961F3" w:rsidRPr="007961F3" w:rsidRDefault="007961F3" w:rsidP="007961F3">
      <w:r w:rsidRPr="007961F3">
        <w:t>Право граждан на качественное удовлетворение культурно - информационных потребностей должно подкрепляться соответствующим финансовым обеспечением, поэтому реализация Программы позволит оптимизировать расходование бюджетных средств, сосредоточит материальные, финансовые и кадровые ресурсы на приоритетных направлениях развития культуры муниципального образования «Кондратовский сельсовет».</w:t>
      </w:r>
    </w:p>
    <w:p w:rsidR="007961F3" w:rsidRPr="007961F3" w:rsidRDefault="007961F3" w:rsidP="007961F3">
      <w:r w:rsidRPr="007961F3">
        <w:t>Муниципальная программа «Развитие культуры муниципального образования «Кондратовский сельсовет» Беловского района Курской области» является одним из основных программных документов, определяющих обеспечение деятельности муниципальных учреждений культуры Кондратовского сельсовета, направленной на сохранение и развитие культурных традиций.</w:t>
      </w:r>
    </w:p>
    <w:p w:rsidR="007961F3" w:rsidRPr="007961F3" w:rsidRDefault="007961F3" w:rsidP="007961F3">
      <w:r w:rsidRPr="007961F3">
        <w:t>Сложность и разносторонность задач улучшения качества жизни за счет духовного, творческого развития личности, обеспечения качественных, разнообразных и доступных населению услуг учреждениями культуры, обуславливают необходимость решения данных проблем программно – целевым методом.</w:t>
      </w:r>
    </w:p>
    <w:p w:rsidR="007961F3" w:rsidRPr="007961F3" w:rsidRDefault="007961F3" w:rsidP="007961F3">
      <w:r w:rsidRPr="007961F3">
        <w:rPr>
          <w:b/>
          <w:bCs/>
        </w:rPr>
        <w:t>Раздел II. Основные цели, задачи, сроки реализации муниципальной Программы. Целевые индикаторы и показатели</w:t>
      </w:r>
    </w:p>
    <w:p w:rsidR="007961F3" w:rsidRPr="007961F3" w:rsidRDefault="007961F3" w:rsidP="007961F3">
      <w:r w:rsidRPr="007961F3">
        <w:t>Основными целями настоящей Программы являются:</w:t>
      </w:r>
    </w:p>
    <w:p w:rsidR="007961F3" w:rsidRPr="007961F3" w:rsidRDefault="007961F3" w:rsidP="007961F3">
      <w:r w:rsidRPr="007961F3">
        <w:t> создание условий для организации досуга и обеспечения жителей муниципального образования услугами организаций культуры</w:t>
      </w:r>
    </w:p>
    <w:p w:rsidR="007961F3" w:rsidRPr="007961F3" w:rsidRDefault="007961F3" w:rsidP="007961F3">
      <w:r w:rsidRPr="007961F3">
        <w:t>сохранение и развитие культурного потенциала муниципального образования;</w:t>
      </w:r>
    </w:p>
    <w:p w:rsidR="007961F3" w:rsidRPr="007961F3" w:rsidRDefault="007961F3" w:rsidP="007961F3">
      <w:r w:rsidRPr="007961F3">
        <w:t> повышение социальной роли культуры в укреплении институтов гражданского общества, влияние на формирование общественного сознания и общественной системы ценностей посредством эффективного использования потенциала муниципального образования;</w:t>
      </w:r>
    </w:p>
    <w:p w:rsidR="007961F3" w:rsidRPr="007961F3" w:rsidRDefault="007961F3" w:rsidP="007961F3">
      <w:r w:rsidRPr="007961F3">
        <w:t>сохранение и последующее формирование культурной самобытности муниципального образования.</w:t>
      </w:r>
    </w:p>
    <w:p w:rsidR="007961F3" w:rsidRPr="007961F3" w:rsidRDefault="007961F3" w:rsidP="007961F3">
      <w:r w:rsidRPr="007961F3">
        <w:t>Для достижения намеченных целей в рамках настоящей Программы предполагается решение следующих задач:</w:t>
      </w:r>
    </w:p>
    <w:p w:rsidR="007961F3" w:rsidRPr="007961F3" w:rsidRDefault="007961F3" w:rsidP="007961F3">
      <w:r w:rsidRPr="007961F3">
        <w:t> создание благоприятных экономических и правовых условий для эффективного функционирования учреждений культуры;</w:t>
      </w:r>
    </w:p>
    <w:p w:rsidR="007961F3" w:rsidRPr="007961F3" w:rsidRDefault="007961F3" w:rsidP="007961F3">
      <w:r w:rsidRPr="007961F3">
        <w:t>формирование деятельного культурного пространства и активизация творчества в культуре;</w:t>
      </w:r>
    </w:p>
    <w:p w:rsidR="007961F3" w:rsidRPr="007961F3" w:rsidRDefault="007961F3" w:rsidP="007961F3">
      <w:r w:rsidRPr="007961F3">
        <w:t> развитие учреждений культуры Кондратовского сельсовета в условиях реформы местного самоуправления;</w:t>
      </w:r>
    </w:p>
    <w:p w:rsidR="007961F3" w:rsidRPr="007961F3" w:rsidRDefault="007961F3" w:rsidP="007961F3">
      <w:r w:rsidRPr="007961F3">
        <w:t>развитие новых форм деятельности в сфере культуры;</w:t>
      </w:r>
    </w:p>
    <w:p w:rsidR="007961F3" w:rsidRPr="007961F3" w:rsidRDefault="007961F3" w:rsidP="007961F3">
      <w:r w:rsidRPr="007961F3">
        <w:t> сосредоточение бюджетных средств на приоритетных направлениях развития культуры;</w:t>
      </w:r>
    </w:p>
    <w:p w:rsidR="007961F3" w:rsidRPr="007961F3" w:rsidRDefault="007961F3" w:rsidP="007961F3">
      <w:r w:rsidRPr="007961F3">
        <w:t>обеспечение деятельности муниципальных учреждений культуры;</w:t>
      </w:r>
    </w:p>
    <w:p w:rsidR="007961F3" w:rsidRPr="007961F3" w:rsidRDefault="007961F3" w:rsidP="007961F3">
      <w:r w:rsidRPr="007961F3">
        <w:t>укрепление и развитие материально – технической базы учреждений культуры;</w:t>
      </w:r>
    </w:p>
    <w:p w:rsidR="007961F3" w:rsidRPr="007961F3" w:rsidRDefault="007961F3" w:rsidP="007961F3">
      <w:r w:rsidRPr="007961F3">
        <w:t>Срок реализации Программы 2025-2027 годы.</w:t>
      </w:r>
    </w:p>
    <w:p w:rsidR="007961F3" w:rsidRPr="007961F3" w:rsidRDefault="007961F3" w:rsidP="007961F3">
      <w:r w:rsidRPr="007961F3">
        <w:rPr>
          <w:b/>
          <w:bCs/>
        </w:rPr>
        <w:t>Раздел III. Система программных мероприятий и ресурсное обеспечение Программы</w:t>
      </w:r>
    </w:p>
    <w:p w:rsidR="007961F3" w:rsidRPr="007961F3" w:rsidRDefault="007961F3" w:rsidP="007961F3">
      <w:r w:rsidRPr="007961F3">
        <w:t xml:space="preserve">Система программных мероприятий, в </w:t>
      </w:r>
      <w:proofErr w:type="spellStart"/>
      <w:r w:rsidRPr="007961F3">
        <w:t>т.ч</w:t>
      </w:r>
      <w:proofErr w:type="spellEnd"/>
      <w:r w:rsidRPr="007961F3">
        <w:t>. ее ресурсное обеспечение, с разбивкой по годам, источникам и направлениям финансирования приведена в таблице N 1.</w:t>
      </w:r>
    </w:p>
    <w:p w:rsidR="007961F3" w:rsidRPr="007961F3" w:rsidRDefault="007961F3" w:rsidP="007961F3">
      <w:r w:rsidRPr="007961F3">
        <w:t xml:space="preserve">Ресурсное обеспечение Программы составляют средства местного бюджета, предусмотренные на </w:t>
      </w:r>
      <w:r w:rsidRPr="007961F3">
        <w:lastRenderedPageBreak/>
        <w:t>финансирование мероприятий муниципальной программы «Развитие культуры муниципального образования «Кондратовский сельсовет» Беловского района Курской области на 2025-2027 годы»</w:t>
      </w:r>
    </w:p>
    <w:p w:rsidR="007961F3" w:rsidRPr="007961F3" w:rsidRDefault="007961F3" w:rsidP="007961F3">
      <w:r w:rsidRPr="007961F3">
        <w:t>Таблица 1 – Система программных мероприятий и ресурсное обеспечение Программы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1257"/>
        <w:gridCol w:w="1274"/>
        <w:gridCol w:w="1790"/>
        <w:gridCol w:w="596"/>
        <w:gridCol w:w="638"/>
        <w:gridCol w:w="792"/>
        <w:gridCol w:w="638"/>
      </w:tblGrid>
      <w:tr w:rsidR="007961F3" w:rsidRPr="007961F3" w:rsidTr="007961F3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Исполнитель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Сроки выполнения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Источник финансирования</w:t>
            </w:r>
          </w:p>
        </w:tc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Объем финансирования, руб.</w:t>
            </w:r>
          </w:p>
        </w:tc>
      </w:tr>
      <w:tr w:rsidR="007961F3" w:rsidRPr="007961F3" w:rsidTr="007961F3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961F3" w:rsidRPr="007961F3" w:rsidRDefault="007961F3" w:rsidP="007961F3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961F3" w:rsidRPr="007961F3" w:rsidRDefault="007961F3" w:rsidP="007961F3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961F3" w:rsidRPr="007961F3" w:rsidRDefault="007961F3" w:rsidP="007961F3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961F3" w:rsidRPr="007961F3" w:rsidRDefault="007961F3" w:rsidP="007961F3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2025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2026год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2027 год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8</w:t>
            </w:r>
          </w:p>
        </w:tc>
      </w:tr>
      <w:tr w:rsidR="007961F3" w:rsidRPr="007961F3" w:rsidTr="007961F3">
        <w:tc>
          <w:tcPr>
            <w:tcW w:w="0" w:type="auto"/>
            <w:gridSpan w:val="8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1. Обеспечение деятельности муниципальных учреждений культуры. Формирование единого культурного пространства, создание условий для выравнивания доступа населения к культурным ценностям, информационным ресурсам, услугам учреждений культуры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 xml:space="preserve">1.1 Объемы финансирования Программы по источникам и годам, в </w:t>
            </w:r>
            <w:proofErr w:type="spellStart"/>
            <w:r w:rsidRPr="007961F3">
              <w:t>т.ч</w:t>
            </w:r>
            <w:proofErr w:type="spellEnd"/>
            <w:r w:rsidRPr="007961F3">
              <w:t>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2025-2027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Местный и областной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70000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50000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10000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10000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8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 xml:space="preserve">Итого, в </w:t>
            </w:r>
            <w:proofErr w:type="spellStart"/>
            <w:r w:rsidRPr="007961F3">
              <w:t>т.ч</w:t>
            </w:r>
            <w:proofErr w:type="spellEnd"/>
            <w:r w:rsidRPr="007961F3">
              <w:t>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2025-2027гг.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70000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50000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10000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10000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местный бюджет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70000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50000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10000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10000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областной бюджет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0</w:t>
            </w:r>
          </w:p>
        </w:tc>
      </w:tr>
    </w:tbl>
    <w:p w:rsidR="007961F3" w:rsidRPr="007961F3" w:rsidRDefault="007961F3" w:rsidP="007961F3">
      <w:r w:rsidRPr="007961F3">
        <w:t>Ресурсное обеспечение, приведенное в таблице № 1, носит прогнозный характер и при снижении (увеличении) ресурсного обеспечения в показатели Программы вносятся изменения в установленном порядке.</w:t>
      </w:r>
    </w:p>
    <w:p w:rsidR="007961F3" w:rsidRPr="007961F3" w:rsidRDefault="007961F3" w:rsidP="007961F3">
      <w:r w:rsidRPr="007961F3">
        <w:t>Расчет расходов на 2025 год и на плановый период до 2027 года произведен исходя из потребности в муниципальных услугах, включенных в реестр расходных обязатель</w:t>
      </w:r>
      <w:proofErr w:type="gramStart"/>
      <w:r w:rsidRPr="007961F3">
        <w:t>ств гл</w:t>
      </w:r>
      <w:proofErr w:type="gramEnd"/>
      <w:r w:rsidRPr="007961F3">
        <w:t>авного распорядителя средств местного бюджета.</w:t>
      </w:r>
    </w:p>
    <w:p w:rsidR="007961F3" w:rsidRPr="007961F3" w:rsidRDefault="007961F3" w:rsidP="007961F3">
      <w:r w:rsidRPr="007961F3">
        <w:rPr>
          <w:b/>
          <w:bCs/>
        </w:rPr>
        <w:t>Раздел IV. Нормативное обеспечение Программы</w:t>
      </w:r>
    </w:p>
    <w:p w:rsidR="007961F3" w:rsidRPr="007961F3" w:rsidRDefault="007961F3" w:rsidP="007961F3">
      <w:r w:rsidRPr="007961F3">
        <w:t>В процессе реализации Программы и с учетом новых нормативно-правовых актов могут разрабатываться и приниматься нормативно-правовые акты, необходимые для осуществления Программы.</w:t>
      </w:r>
    </w:p>
    <w:p w:rsidR="007961F3" w:rsidRPr="007961F3" w:rsidRDefault="007961F3" w:rsidP="007961F3">
      <w:r w:rsidRPr="007961F3">
        <w:rPr>
          <w:b/>
          <w:bCs/>
        </w:rPr>
        <w:t xml:space="preserve">Раздел V. Механизм реализации муниципальной целевой Программы и </w:t>
      </w:r>
      <w:proofErr w:type="gramStart"/>
      <w:r w:rsidRPr="007961F3">
        <w:rPr>
          <w:b/>
          <w:bCs/>
        </w:rPr>
        <w:t>контроль за</w:t>
      </w:r>
      <w:proofErr w:type="gramEnd"/>
      <w:r w:rsidRPr="007961F3">
        <w:rPr>
          <w:b/>
          <w:bCs/>
        </w:rPr>
        <w:t xml:space="preserve"> ходом ее реализации</w:t>
      </w:r>
    </w:p>
    <w:p w:rsidR="007961F3" w:rsidRPr="007961F3" w:rsidRDefault="007961F3" w:rsidP="007961F3">
      <w:r w:rsidRPr="007961F3">
        <w:t xml:space="preserve">Управление и </w:t>
      </w:r>
      <w:proofErr w:type="gramStart"/>
      <w:r w:rsidRPr="007961F3">
        <w:t>контроль за</w:t>
      </w:r>
      <w:proofErr w:type="gramEnd"/>
      <w:r w:rsidRPr="007961F3">
        <w:t xml:space="preserve"> реализацией Программы осуществляет муниципальный заказчик Программы - Администрация Кондратовского сельсовета.</w:t>
      </w:r>
    </w:p>
    <w:p w:rsidR="007961F3" w:rsidRPr="007961F3" w:rsidRDefault="007961F3" w:rsidP="007961F3">
      <w:r w:rsidRPr="007961F3">
        <w:t>Текущее управление Программой осуществляет Администрация Кондратовского сельсовета.</w:t>
      </w:r>
    </w:p>
    <w:p w:rsidR="007961F3" w:rsidRPr="007961F3" w:rsidRDefault="007961F3" w:rsidP="007961F3">
      <w:r w:rsidRPr="007961F3">
        <w:t>Ежегодно и после срока реализации Программы Администрация Кондратовского сельсовета представляет отчеты о реализации Программы.</w:t>
      </w:r>
    </w:p>
    <w:p w:rsidR="007961F3" w:rsidRPr="007961F3" w:rsidRDefault="007961F3" w:rsidP="007961F3">
      <w:r w:rsidRPr="007961F3">
        <w:t>Корректировка Программы, в том числе, включение в нее новых мероприятий, осуществляется в установленном порядке по предложению муниципальных учреждений культуры Кондратовского сельсовета.</w:t>
      </w:r>
    </w:p>
    <w:p w:rsidR="007961F3" w:rsidRPr="007961F3" w:rsidRDefault="007961F3" w:rsidP="007961F3">
      <w:r w:rsidRPr="007961F3">
        <w:rPr>
          <w:b/>
          <w:bCs/>
        </w:rPr>
        <w:t>Раздел VI. Ожидаемые результаты реализации и оценка социально-экономической эффективности муниципальной целевой Программы</w:t>
      </w:r>
    </w:p>
    <w:p w:rsidR="007961F3" w:rsidRPr="007961F3" w:rsidRDefault="007961F3" w:rsidP="007961F3">
      <w:r w:rsidRPr="007961F3">
        <w:t>Вложение финансовых ресурсов в развитие муниципальной культурной политики не имеет прямого экономического и бюджетного эффекта. Программа имеет социальную эффективность. Результат такого вложения направлен на позитивное развитие населения муниципального образования.</w:t>
      </w:r>
    </w:p>
    <w:p w:rsidR="007961F3" w:rsidRPr="007961F3" w:rsidRDefault="007961F3" w:rsidP="007961F3">
      <w:r w:rsidRPr="007961F3">
        <w:t>Бюджетная эффективность Программы определяется, как соотношение фактического использования средств, запланированных на реализацию Программы, к утвержденному плану:</w:t>
      </w:r>
    </w:p>
    <w:p w:rsidR="007961F3" w:rsidRPr="007961F3" w:rsidRDefault="007961F3" w:rsidP="007961F3">
      <w:r w:rsidRPr="007961F3">
        <w:t>фактическое использование бюджетных средств    х 100 %</w:t>
      </w:r>
    </w:p>
    <w:p w:rsidR="007961F3" w:rsidRPr="007961F3" w:rsidRDefault="007961F3" w:rsidP="007961F3">
      <w:r w:rsidRPr="007961F3">
        <w:t>                                     утвержденный план</w:t>
      </w:r>
    </w:p>
    <w:p w:rsidR="007961F3" w:rsidRPr="007961F3" w:rsidRDefault="007961F3" w:rsidP="007961F3">
      <w:r w:rsidRPr="007961F3">
        <w:t>Для оценки эффективности реализации Программы используются целевые индикаторы по направлениям, которые отражают выполнение мероприятий Программы.</w:t>
      </w:r>
    </w:p>
    <w:p w:rsidR="007961F3" w:rsidRPr="007961F3" w:rsidRDefault="007961F3" w:rsidP="007961F3">
      <w:r w:rsidRPr="007961F3">
        <w:t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7961F3" w:rsidRPr="007961F3" w:rsidRDefault="007961F3" w:rsidP="007961F3">
      <w:r w:rsidRPr="007961F3">
        <w:t>Эффективность реализации Программы оценивается, как степень фактического достижения целевых индикаторов по следующей формуле:</w:t>
      </w:r>
    </w:p>
    <w:p w:rsidR="007961F3" w:rsidRPr="007961F3" w:rsidRDefault="007961F3" w:rsidP="007961F3">
      <w:r w:rsidRPr="007961F3">
        <w:t>в числителе – отношение значений индикаторов, достигнутых в ходе реализации Программы, к установленным значениям индикаторов, утвержденных Программой;</w:t>
      </w:r>
    </w:p>
    <w:p w:rsidR="007961F3" w:rsidRPr="007961F3" w:rsidRDefault="007961F3" w:rsidP="007961F3">
      <w:r w:rsidRPr="007961F3">
        <w:t>в знаменателе – количество индикаторов Программы.</w:t>
      </w:r>
    </w:p>
    <w:p w:rsidR="007961F3" w:rsidRPr="007961F3" w:rsidRDefault="007961F3" w:rsidP="007961F3">
      <w:r w:rsidRPr="007961F3">
        <w:t>x1 + x2 + …+ x6  x 100 %</w:t>
      </w:r>
    </w:p>
    <w:p w:rsidR="007961F3" w:rsidRPr="007961F3" w:rsidRDefault="007961F3" w:rsidP="007961F3">
      <w:r w:rsidRPr="007961F3">
        <w:t>               6</w:t>
      </w:r>
    </w:p>
    <w:p w:rsidR="007961F3" w:rsidRPr="007961F3" w:rsidRDefault="007961F3" w:rsidP="007961F3">
      <w:r w:rsidRPr="007961F3">
        <w:t>При значении показателя эффективности:</w:t>
      </w:r>
    </w:p>
    <w:p w:rsidR="007961F3" w:rsidRPr="007961F3" w:rsidRDefault="007961F3" w:rsidP="007961F3">
      <w:r w:rsidRPr="007961F3">
        <w:t>100 процентов – реализация программы считается эффективной;</w:t>
      </w:r>
    </w:p>
    <w:p w:rsidR="007961F3" w:rsidRPr="007961F3" w:rsidRDefault="007961F3" w:rsidP="007961F3">
      <w:r w:rsidRPr="007961F3">
        <w:lastRenderedPageBreak/>
        <w:t>мене 100 процентов – реализация Программы считается неэффективной;</w:t>
      </w:r>
    </w:p>
    <w:p w:rsidR="007961F3" w:rsidRPr="007961F3" w:rsidRDefault="007961F3" w:rsidP="007961F3">
      <w:r w:rsidRPr="007961F3">
        <w:t>более 100 процентов – реализация Программы считается наиболее эффективной.</w:t>
      </w:r>
    </w:p>
    <w:p w:rsidR="007961F3" w:rsidRPr="007961F3" w:rsidRDefault="007961F3" w:rsidP="007961F3">
      <w:r w:rsidRPr="007961F3">
        <w:t>Социальный эффект от реализации Программы заключается в дальнейшем развитии муниципальных учреждений культуры, позволяющих организовать досуг граждан, повышении качества услуг учреждений культуры, комфортности их предоставления и доступности для всех слоев населения.</w:t>
      </w:r>
    </w:p>
    <w:p w:rsidR="007961F3" w:rsidRPr="007961F3" w:rsidRDefault="007961F3" w:rsidP="007961F3">
      <w:r w:rsidRPr="007961F3">
        <w:t>При выполнении всех программных мероприятий будут улучшены условия исполнения конституционных прав граждан, сохранен и приумножен творческий потенциал муниципального образования.</w:t>
      </w:r>
    </w:p>
    <w:p w:rsidR="007961F3" w:rsidRPr="007961F3" w:rsidRDefault="007961F3" w:rsidP="007961F3">
      <w:r w:rsidRPr="007961F3">
        <w:t>Прогнозируемые конечные результаты реализации Программы предусматривают:</w:t>
      </w:r>
    </w:p>
    <w:p w:rsidR="007961F3" w:rsidRPr="007961F3" w:rsidRDefault="007961F3" w:rsidP="007961F3">
      <w:r w:rsidRPr="007961F3">
        <w:t>расширение возможностей граждан в получении культурно – досуговых услуг;</w:t>
      </w:r>
    </w:p>
    <w:p w:rsidR="007961F3" w:rsidRPr="007961F3" w:rsidRDefault="007961F3" w:rsidP="007961F3">
      <w:r w:rsidRPr="007961F3">
        <w:t>проведение содержательного досуга и общения граждан, постоянного развития и совершенствования в основных направлениях культурно-досуговой деятельности в соответствии с потребностями населения;</w:t>
      </w:r>
    </w:p>
    <w:p w:rsidR="007961F3" w:rsidRPr="007961F3" w:rsidRDefault="007961F3" w:rsidP="007961F3">
      <w:r w:rsidRPr="007961F3">
        <w:t>осуществление прав граждан на приобщение к культурным ценностям;</w:t>
      </w:r>
    </w:p>
    <w:p w:rsidR="007961F3" w:rsidRPr="007961F3" w:rsidRDefault="007961F3" w:rsidP="007961F3">
      <w:r w:rsidRPr="007961F3">
        <w:t>организация и проведение культурно-досуговых мероприятий;</w:t>
      </w:r>
    </w:p>
    <w:p w:rsidR="007961F3" w:rsidRPr="007961F3" w:rsidRDefault="007961F3" w:rsidP="007961F3">
      <w:r w:rsidRPr="007961F3">
        <w:t>рост посещаемости библиотеки;</w:t>
      </w:r>
    </w:p>
    <w:p w:rsidR="007961F3" w:rsidRPr="007961F3" w:rsidRDefault="007961F3" w:rsidP="007961F3">
      <w:r w:rsidRPr="007961F3">
        <w:t>совершенствование патриотического, нравственного, эстетического воспитания детей и молодежи;</w:t>
      </w:r>
    </w:p>
    <w:p w:rsidR="007961F3" w:rsidRPr="007961F3" w:rsidRDefault="007961F3" w:rsidP="007961F3">
      <w:r w:rsidRPr="007961F3">
        <w:t>организация и проведение мероприятий, направленных на нравственное, эстетическое, военно – патриотическое воспитание граждан;</w:t>
      </w:r>
    </w:p>
    <w:p w:rsidR="007961F3" w:rsidRPr="007961F3" w:rsidRDefault="007961F3" w:rsidP="007961F3">
      <w:r w:rsidRPr="007961F3">
        <w:t>организация досуга различных групп населения: вечеров отдыха, молодежных дискотек, игровых и познавательных программ и других праздников;</w:t>
      </w:r>
    </w:p>
    <w:p w:rsidR="007961F3" w:rsidRPr="007961F3" w:rsidRDefault="007961F3" w:rsidP="007961F3">
      <w:r w:rsidRPr="007961F3">
        <w:t>сосредоточение финансовых ресурсов на решении приоритетных задач в области культуры муниципального образования.</w:t>
      </w:r>
    </w:p>
    <w:p w:rsidR="007961F3" w:rsidRPr="007961F3" w:rsidRDefault="007961F3" w:rsidP="007961F3">
      <w:r w:rsidRPr="007961F3">
        <w:t>При выполнении всех программных мероприятий будут улучшены условия исполнения конституционных прав граждан, сохранен и приумножен культурный потенциал муниципального образования.</w:t>
      </w:r>
    </w:p>
    <w:p w:rsidR="007961F3" w:rsidRPr="007961F3" w:rsidRDefault="007961F3" w:rsidP="007961F3">
      <w:r w:rsidRPr="007961F3">
        <w:t>Реализация Программы позволит оптимизировать расходование бюджетных средств, сосредоточит материальные, финансовые и кадровые ресурсы на приоритетных направлениях развития культуры.</w:t>
      </w:r>
    </w:p>
    <w:p w:rsidR="007961F3" w:rsidRPr="007961F3" w:rsidRDefault="007961F3" w:rsidP="007961F3">
      <w:r w:rsidRPr="007961F3">
        <w:t> </w:t>
      </w:r>
    </w:p>
    <w:p w:rsidR="007961F3" w:rsidRPr="007961F3" w:rsidRDefault="007961F3" w:rsidP="007961F3">
      <w:r w:rsidRPr="007961F3">
        <w:t>Приложение №1</w:t>
      </w:r>
    </w:p>
    <w:p w:rsidR="007961F3" w:rsidRPr="007961F3" w:rsidRDefault="007961F3" w:rsidP="007961F3">
      <w:r w:rsidRPr="007961F3">
        <w:t> к муниципальной программе</w:t>
      </w:r>
    </w:p>
    <w:p w:rsidR="007961F3" w:rsidRPr="007961F3" w:rsidRDefault="007961F3" w:rsidP="007961F3">
      <w:r w:rsidRPr="007961F3">
        <w:t>«Развитие культуры муниципального образования</w:t>
      </w:r>
    </w:p>
    <w:p w:rsidR="007961F3" w:rsidRPr="007961F3" w:rsidRDefault="007961F3" w:rsidP="007961F3">
      <w:r w:rsidRPr="007961F3">
        <w:t>«Кондратовский сельсовет» Беловского района</w:t>
      </w:r>
    </w:p>
    <w:p w:rsidR="007961F3" w:rsidRPr="007961F3" w:rsidRDefault="007961F3" w:rsidP="007961F3">
      <w:r w:rsidRPr="007961F3">
        <w:t>Курской области»</w:t>
      </w:r>
    </w:p>
    <w:p w:rsidR="007961F3" w:rsidRPr="007961F3" w:rsidRDefault="007961F3" w:rsidP="007961F3">
      <w:r w:rsidRPr="007961F3">
        <w:rPr>
          <w:b/>
          <w:bCs/>
        </w:rPr>
        <w:t>Финансовое обеспечение программных мероприятий</w:t>
      </w:r>
    </w:p>
    <w:p w:rsidR="007961F3" w:rsidRPr="007961F3" w:rsidRDefault="007961F3" w:rsidP="007961F3">
      <w:r w:rsidRPr="007961F3">
        <w:rPr>
          <w:b/>
          <w:bCs/>
        </w:rPr>
        <w:t>по реализации муниципальной программы «Развитие культуры муниципального образования «Кондратовский сельсовет» Беловского района Курской области</w:t>
      </w:r>
    </w:p>
    <w:p w:rsidR="007961F3" w:rsidRPr="007961F3" w:rsidRDefault="007961F3" w:rsidP="007961F3">
      <w:r w:rsidRPr="007961F3">
        <w:rPr>
          <w:b/>
          <w:bCs/>
        </w:rPr>
        <w:t>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337"/>
        <w:gridCol w:w="1783"/>
        <w:gridCol w:w="1120"/>
        <w:gridCol w:w="1092"/>
        <w:gridCol w:w="482"/>
        <w:gridCol w:w="482"/>
        <w:gridCol w:w="169"/>
        <w:gridCol w:w="795"/>
        <w:gridCol w:w="618"/>
      </w:tblGrid>
      <w:tr w:rsidR="007961F3" w:rsidRPr="007961F3" w:rsidTr="007961F3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 xml:space="preserve">№ </w:t>
            </w:r>
            <w:proofErr w:type="gramStart"/>
            <w:r w:rsidRPr="007961F3">
              <w:t>п</w:t>
            </w:r>
            <w:proofErr w:type="gramEnd"/>
            <w:r w:rsidRPr="007961F3">
              <w:t>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Наименование</w:t>
            </w:r>
          </w:p>
          <w:p w:rsidR="00000000" w:rsidRPr="007961F3" w:rsidRDefault="007961F3" w:rsidP="007961F3">
            <w:r w:rsidRPr="007961F3"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Ответственный исполнитель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Срок реализации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Объем финансирования по годам и источникам (рублей)</w:t>
            </w:r>
          </w:p>
        </w:tc>
      </w:tr>
      <w:tr w:rsidR="007961F3" w:rsidRPr="007961F3" w:rsidTr="007961F3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961F3" w:rsidRPr="007961F3" w:rsidRDefault="007961F3" w:rsidP="007961F3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961F3" w:rsidRPr="007961F3" w:rsidRDefault="007961F3" w:rsidP="007961F3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961F3" w:rsidRPr="007961F3" w:rsidRDefault="007961F3" w:rsidP="007961F3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961F3" w:rsidRPr="007961F3" w:rsidRDefault="007961F3" w:rsidP="007961F3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2025 год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2027 год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2027 год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Всего</w:t>
            </w:r>
          </w:p>
        </w:tc>
      </w:tr>
      <w:tr w:rsidR="007961F3" w:rsidRPr="007961F3" w:rsidTr="007961F3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961F3" w:rsidRPr="007961F3" w:rsidRDefault="007961F3" w:rsidP="007961F3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961F3" w:rsidRPr="007961F3" w:rsidRDefault="007961F3" w:rsidP="007961F3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961F3" w:rsidRPr="007961F3" w:rsidRDefault="007961F3" w:rsidP="007961F3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961F3" w:rsidRPr="007961F3" w:rsidRDefault="007961F3" w:rsidP="007961F3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Местный бюджет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961F3" w:rsidRPr="007961F3" w:rsidRDefault="007961F3" w:rsidP="007961F3"/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5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6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8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1</w:t>
            </w:r>
          </w:p>
        </w:tc>
        <w:tc>
          <w:tcPr>
            <w:tcW w:w="0" w:type="auto"/>
            <w:gridSpan w:val="9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Обеспечение деятельности муниципальных учреждений культуры. Формирование единого культурного пространства, создание условий для выравнивания доступа населения к культурным ценностям, информационным ресурсам, услугам учреждений культуры</w:t>
            </w:r>
          </w:p>
        </w:tc>
      </w:tr>
      <w:tr w:rsidR="007961F3" w:rsidRPr="007961F3" w:rsidTr="007961F3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 xml:space="preserve">1.1.            Подпрограмма «Обеспечение деятельности филиалов Кондратовского СДК и </w:t>
            </w:r>
            <w:proofErr w:type="spellStart"/>
            <w:r w:rsidRPr="007961F3">
              <w:t>Озерковского</w:t>
            </w:r>
            <w:proofErr w:type="spellEnd"/>
            <w:r w:rsidRPr="007961F3">
              <w:t xml:space="preserve"> СДК»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1.1.1.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Администрация Кондратовского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2025-2027гг.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70000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50000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10000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10000</w:t>
            </w:r>
          </w:p>
        </w:tc>
      </w:tr>
      <w:tr w:rsidR="007961F3" w:rsidRPr="007961F3" w:rsidTr="007961F3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 xml:space="preserve">Итого по подпрограмме «Обеспечение деятельности филиалов Кондратовского СДК и </w:t>
            </w:r>
            <w:proofErr w:type="spellStart"/>
            <w:r w:rsidRPr="007961F3">
              <w:t>Озерковского</w:t>
            </w:r>
            <w:proofErr w:type="spellEnd"/>
            <w:r w:rsidRPr="007961F3">
              <w:t xml:space="preserve"> СДК»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Администрация Кондратовского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2025-2027гг.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70000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50000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10000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7961F3" w:rsidRDefault="007961F3" w:rsidP="007961F3">
            <w:r w:rsidRPr="007961F3">
              <w:t>10000</w:t>
            </w:r>
          </w:p>
        </w:tc>
      </w:tr>
      <w:tr w:rsidR="007961F3" w:rsidRPr="007961F3" w:rsidTr="007961F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1F3" w:rsidRPr="007961F3" w:rsidRDefault="007961F3" w:rsidP="007961F3">
            <w:r w:rsidRPr="007961F3">
              <w:t> </w:t>
            </w:r>
          </w:p>
        </w:tc>
      </w:tr>
    </w:tbl>
    <w:p w:rsidR="001D241F" w:rsidRDefault="001D241F">
      <w:bookmarkStart w:id="0" w:name="_GoBack"/>
      <w:bookmarkEnd w:id="0"/>
    </w:p>
    <w:sectPr w:rsidR="001D2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31354"/>
    <w:multiLevelType w:val="multilevel"/>
    <w:tmpl w:val="4B24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F6"/>
    <w:rsid w:val="001D241F"/>
    <w:rsid w:val="004533F6"/>
    <w:rsid w:val="005E247F"/>
    <w:rsid w:val="0079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2660</Words>
  <Characters>15167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2025-01-24T17:28:00Z</dcterms:created>
  <dcterms:modified xsi:type="dcterms:W3CDTF">2025-01-24T17:28:00Z</dcterms:modified>
</cp:coreProperties>
</file>